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bookmarkStart w:id="0" w:name="sub_1005"/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Приложение 5</w:t>
      </w:r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250273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Положению</w:t>
        </w:r>
      </w:hyperlink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о Почетном знаке </w:t>
      </w:r>
      <w:r w:rsidRPr="00250273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"Отцовская доблесть"</w:t>
      </w:r>
    </w:p>
    <w:bookmarkEnd w:id="0"/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50273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Требования</w:t>
      </w:r>
      <w:r w:rsidRPr="00250273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>к оформлению ходатайства о поощрении почетным знаком "Отцовская доблесть" и документов, представляемых для поощрения почетным знаком "Отцовская доблесть"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" w:name="sub_1501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 Ходатайство о поощрении Почетным знаком "Отцовская доблесть" (далее соответственно - ходатайство, Почетный знак) и документы, представляемые для поощрения Почетным знаком, указанные в </w:t>
      </w:r>
      <w:hyperlink w:anchor="sub_109" w:history="1">
        <w:r w:rsidRPr="00250273">
          <w:rPr>
            <w:rFonts w:ascii="Times New Roman CYR" w:eastAsiaTheme="minorEastAsia" w:hAnsi="Times New Roman CYR" w:cs="Times New Roman CYR"/>
            <w:color w:val="106BBE"/>
            <w:sz w:val="24"/>
            <w:szCs w:val="24"/>
            <w:lang w:eastAsia="ru-RU"/>
          </w:rPr>
          <w:t>пункте 9</w:t>
        </w:r>
      </w:hyperlink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Положения о Почетном знаке "Отцовская доблесть", утвержденного настоящим указом (далее соответственно - документы, Положение), направляются в виде ссылки для их скачивания с внешних серверов (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Google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Диск, Яндекс Диск, Облако Mail.ru).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2" w:name="sub_1502"/>
      <w:bookmarkEnd w:id="1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2. Ходатайство направляется в форматах PDF и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Microsoft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Word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3" w:name="sub_1503"/>
      <w:bookmarkEnd w:id="2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 Документы направляются в формате PDF, за исключением:</w:t>
      </w:r>
    </w:p>
    <w:bookmarkEnd w:id="3"/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1) сведений об истории семьи многодетного отца, семейных традициях в виде "семейного древа", представляемых в виде презентации в формате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Microsoft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Power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Point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(не более 20 слайдов) и (или) видеоролика, продолжительностью не более пяти минут;</w:t>
      </w:r>
    </w:p>
    <w:p w:rsidR="00250273" w:rsidRPr="00250273" w:rsidRDefault="00250273" w:rsidP="002502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2) краткого описания событий (с указанием даты и наименования события) к фотографиям, отражающим главные события в жизни ребенка (детей), многодетного отца (творческие, спортивные, общественные, учебные успехи), представляемого в формате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Microsoft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Word</w:t>
      </w:r>
      <w:proofErr w:type="spellEnd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:rsidR="006B519F" w:rsidRDefault="00250273" w:rsidP="00182A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bookmarkStart w:id="4" w:name="sub_1504"/>
      <w:r w:rsidRPr="0025027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4. </w:t>
      </w:r>
      <w:bookmarkEnd w:id="4"/>
      <w:r w:rsidR="00182ABB" w:rsidRPr="00182AB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Документы, указанные в подпунктах 7, 9 пункта 9 Положения,</w:t>
      </w:r>
      <w:r w:rsidR="00182AB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182ABB" w:rsidRPr="00182AB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оформляются в электронной форме путем сканирования в формате PDF: каждый документ сохраняется отдельным файлом с наименованием, отражающим его содержание, затем файлы распределяются по отдельным папкам - на многодетного отца и каждого ребенка, и отдельным файлом сохраняется опись документов на многодетного отца и каждого ребенка, после чего все файлы</w:t>
      </w:r>
      <w:r w:rsidR="00182AB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182ABB" w:rsidRPr="00182AB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прикрепляются одним архивом к отправлению, направляемому многодетным отцом на адрес электронной почты учреждения.</w:t>
      </w:r>
      <w:bookmarkStart w:id="5" w:name="_GoBack"/>
      <w:bookmarkEnd w:id="5"/>
    </w:p>
    <w:sectPr w:rsidR="006B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67"/>
    <w:rsid w:val="00182ABB"/>
    <w:rsid w:val="00250273"/>
    <w:rsid w:val="006B519F"/>
    <w:rsid w:val="00ED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713B3"/>
  <w15:chartTrackingRefBased/>
  <w15:docId w15:val="{E61611FE-D305-4611-9222-7084499B6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3</cp:revision>
  <dcterms:created xsi:type="dcterms:W3CDTF">2025-12-18T08:18:00Z</dcterms:created>
  <dcterms:modified xsi:type="dcterms:W3CDTF">2026-10-14T03:00:00Z</dcterms:modified>
</cp:coreProperties>
</file>